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7A760" w14:textId="77777777" w:rsidR="00980523" w:rsidRDefault="00980523"/>
    <w:p w14:paraId="629CE3F7" w14:textId="498FD2E3" w:rsidR="00891EA2" w:rsidRDefault="00906360" w:rsidP="00906360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Rosa </w:t>
      </w:r>
      <w:proofErr w:type="spellStart"/>
      <w:r>
        <w:rPr>
          <w:rFonts w:ascii="Cambria" w:hAnsi="Cambria"/>
          <w:b/>
          <w:bCs/>
          <w:sz w:val="32"/>
          <w:szCs w:val="32"/>
        </w:rPr>
        <w:t>Faner</w:t>
      </w:r>
      <w:proofErr w:type="spellEnd"/>
      <w:r>
        <w:rPr>
          <w:rFonts w:ascii="Cambria" w:hAnsi="Cambria"/>
          <w:b/>
          <w:bCs/>
          <w:sz w:val="32"/>
          <w:szCs w:val="32"/>
        </w:rPr>
        <w:t xml:space="preserve"> </w:t>
      </w:r>
      <w:r w:rsidR="00E6474B">
        <w:rPr>
          <w:rFonts w:ascii="Cambria" w:hAnsi="Cambria"/>
          <w:b/>
          <w:bCs/>
          <w:sz w:val="32"/>
          <w:szCs w:val="32"/>
        </w:rPr>
        <w:t>recibe casi 2M€ de una</w:t>
      </w:r>
      <w:r w:rsidR="00EA7BDF">
        <w:rPr>
          <w:rFonts w:ascii="Cambria" w:hAnsi="Cambria"/>
          <w:b/>
          <w:bCs/>
          <w:sz w:val="32"/>
          <w:szCs w:val="32"/>
        </w:rPr>
        <w:t xml:space="preserve"> </w:t>
      </w:r>
      <w:r w:rsidRPr="00906360">
        <w:rPr>
          <w:rFonts w:ascii="Cambria" w:hAnsi="Cambria"/>
          <w:b/>
          <w:bCs/>
          <w:sz w:val="32"/>
          <w:szCs w:val="32"/>
        </w:rPr>
        <w:t xml:space="preserve">ERC </w:t>
      </w:r>
      <w:proofErr w:type="spellStart"/>
      <w:r w:rsidRPr="00906360">
        <w:rPr>
          <w:rFonts w:ascii="Cambria" w:hAnsi="Cambria"/>
          <w:b/>
          <w:bCs/>
          <w:sz w:val="32"/>
          <w:szCs w:val="32"/>
        </w:rPr>
        <w:t>Consolidator</w:t>
      </w:r>
      <w:proofErr w:type="spellEnd"/>
      <w:r w:rsidRPr="00906360">
        <w:rPr>
          <w:rFonts w:ascii="Cambria" w:hAnsi="Cambria"/>
          <w:b/>
          <w:bCs/>
          <w:sz w:val="32"/>
          <w:szCs w:val="32"/>
        </w:rPr>
        <w:t xml:space="preserve"> </w:t>
      </w:r>
      <w:proofErr w:type="spellStart"/>
      <w:r w:rsidRPr="00906360">
        <w:rPr>
          <w:rFonts w:ascii="Cambria" w:hAnsi="Cambria"/>
          <w:b/>
          <w:bCs/>
          <w:sz w:val="32"/>
          <w:szCs w:val="32"/>
        </w:rPr>
        <w:t>Grant</w:t>
      </w:r>
      <w:proofErr w:type="spellEnd"/>
      <w:r w:rsidRPr="00906360">
        <w:rPr>
          <w:rFonts w:ascii="Cambria" w:hAnsi="Cambria"/>
          <w:b/>
          <w:bCs/>
          <w:sz w:val="32"/>
          <w:szCs w:val="32"/>
        </w:rPr>
        <w:t xml:space="preserve"> </w:t>
      </w:r>
      <w:r>
        <w:rPr>
          <w:rFonts w:ascii="Cambria" w:hAnsi="Cambria"/>
          <w:b/>
          <w:bCs/>
          <w:sz w:val="32"/>
          <w:szCs w:val="32"/>
        </w:rPr>
        <w:t xml:space="preserve">para estudiar </w:t>
      </w:r>
      <w:r w:rsidR="00DA5400">
        <w:rPr>
          <w:rFonts w:ascii="Cambria" w:hAnsi="Cambria"/>
          <w:b/>
          <w:bCs/>
          <w:sz w:val="32"/>
          <w:szCs w:val="32"/>
        </w:rPr>
        <w:t xml:space="preserve">la EPOC </w:t>
      </w:r>
      <w:r w:rsidR="00E6474B">
        <w:rPr>
          <w:rFonts w:ascii="Cambria" w:hAnsi="Cambria"/>
          <w:b/>
          <w:bCs/>
          <w:sz w:val="32"/>
          <w:szCs w:val="32"/>
        </w:rPr>
        <w:t xml:space="preserve">y </w:t>
      </w:r>
      <w:r w:rsidR="00DA5400">
        <w:rPr>
          <w:rFonts w:ascii="Cambria" w:hAnsi="Cambria"/>
          <w:b/>
          <w:bCs/>
          <w:sz w:val="32"/>
          <w:szCs w:val="32"/>
        </w:rPr>
        <w:t xml:space="preserve">la </w:t>
      </w:r>
      <w:r>
        <w:rPr>
          <w:rFonts w:ascii="Cambria" w:hAnsi="Cambria"/>
          <w:b/>
          <w:bCs/>
          <w:sz w:val="32"/>
          <w:szCs w:val="32"/>
        </w:rPr>
        <w:t xml:space="preserve">interacción </w:t>
      </w:r>
      <w:r w:rsidR="00F44AC3">
        <w:rPr>
          <w:rFonts w:ascii="Cambria" w:hAnsi="Cambria"/>
          <w:b/>
          <w:bCs/>
          <w:sz w:val="32"/>
          <w:szCs w:val="32"/>
        </w:rPr>
        <w:br/>
      </w:r>
      <w:r>
        <w:rPr>
          <w:rFonts w:ascii="Cambria" w:hAnsi="Cambria"/>
          <w:b/>
          <w:bCs/>
          <w:sz w:val="32"/>
          <w:szCs w:val="32"/>
        </w:rPr>
        <w:t>genes</w:t>
      </w:r>
      <w:r w:rsidR="00E6474B">
        <w:rPr>
          <w:rFonts w:ascii="Cambria" w:hAnsi="Cambria"/>
          <w:b/>
          <w:bCs/>
          <w:sz w:val="32"/>
          <w:szCs w:val="32"/>
        </w:rPr>
        <w:t>-</w:t>
      </w:r>
      <w:r>
        <w:rPr>
          <w:rFonts w:ascii="Cambria" w:hAnsi="Cambria"/>
          <w:b/>
          <w:bCs/>
          <w:sz w:val="32"/>
          <w:szCs w:val="32"/>
        </w:rPr>
        <w:t xml:space="preserve"> ambiente en </w:t>
      </w:r>
      <w:r w:rsidR="00DA5400">
        <w:rPr>
          <w:rFonts w:ascii="Cambria" w:hAnsi="Cambria"/>
          <w:b/>
          <w:bCs/>
          <w:sz w:val="32"/>
          <w:szCs w:val="32"/>
        </w:rPr>
        <w:t>la infancia</w:t>
      </w:r>
    </w:p>
    <w:p w14:paraId="37E26F9F" w14:textId="77777777" w:rsidR="00906360" w:rsidRDefault="00906360" w:rsidP="00906360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04E0E807" w14:textId="7BA1BEBF" w:rsidR="00AB4455" w:rsidRDefault="007F3D14" w:rsidP="00DA5400">
      <w:pPr>
        <w:pStyle w:val="Prrafodelista"/>
        <w:numPr>
          <w:ilvl w:val="0"/>
          <w:numId w:val="1"/>
        </w:num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La investigadora del CIBER </w:t>
      </w:r>
      <w:r w:rsidR="00906360">
        <w:rPr>
          <w:rFonts w:ascii="Cambria" w:hAnsi="Cambria"/>
          <w:b/>
          <w:bCs/>
          <w:sz w:val="24"/>
          <w:szCs w:val="24"/>
        </w:rPr>
        <w:t>destina</w:t>
      </w:r>
      <w:r>
        <w:rPr>
          <w:rFonts w:ascii="Cambria" w:hAnsi="Cambria"/>
          <w:b/>
          <w:bCs/>
          <w:sz w:val="24"/>
          <w:szCs w:val="24"/>
        </w:rPr>
        <w:t>rá esta ayuda</w:t>
      </w:r>
      <w:r w:rsidR="00906360">
        <w:rPr>
          <w:rFonts w:ascii="Cambria" w:hAnsi="Cambria"/>
          <w:b/>
          <w:bCs/>
          <w:sz w:val="24"/>
          <w:szCs w:val="24"/>
        </w:rPr>
        <w:t xml:space="preserve"> al proyecto </w:t>
      </w:r>
      <w:proofErr w:type="spellStart"/>
      <w:r w:rsidR="00906360" w:rsidRPr="00906360">
        <w:rPr>
          <w:rFonts w:ascii="Cambria" w:hAnsi="Cambria"/>
          <w:b/>
          <w:bCs/>
          <w:sz w:val="24"/>
          <w:szCs w:val="24"/>
        </w:rPr>
        <w:t>PredictCOPD</w:t>
      </w:r>
      <w:proofErr w:type="spellEnd"/>
      <w:r w:rsidR="00DA5400">
        <w:rPr>
          <w:rFonts w:ascii="Cambria" w:hAnsi="Cambria"/>
          <w:b/>
          <w:bCs/>
          <w:sz w:val="24"/>
          <w:szCs w:val="24"/>
        </w:rPr>
        <w:t xml:space="preserve">, que tiene como objetivo </w:t>
      </w:r>
      <w:r w:rsidR="00DA5400" w:rsidRPr="00DA5400">
        <w:rPr>
          <w:rFonts w:ascii="Cambria" w:hAnsi="Cambria"/>
          <w:b/>
          <w:bCs/>
          <w:sz w:val="24"/>
          <w:szCs w:val="24"/>
        </w:rPr>
        <w:t>identificar las interacciones</w:t>
      </w:r>
      <w:r w:rsidR="00BE406A">
        <w:rPr>
          <w:rFonts w:ascii="Cambria" w:hAnsi="Cambria"/>
          <w:b/>
          <w:bCs/>
          <w:sz w:val="24"/>
          <w:szCs w:val="24"/>
        </w:rPr>
        <w:t xml:space="preserve"> genes-ambiente</w:t>
      </w:r>
      <w:r w:rsidR="009F7CB9">
        <w:rPr>
          <w:rFonts w:ascii="Cambria" w:hAnsi="Cambria"/>
          <w:b/>
          <w:bCs/>
          <w:sz w:val="24"/>
          <w:szCs w:val="24"/>
        </w:rPr>
        <w:t xml:space="preserve"> a lo largo de la vida, para </w:t>
      </w:r>
      <w:r w:rsidR="00EA7BDF">
        <w:rPr>
          <w:rFonts w:ascii="Cambria" w:hAnsi="Cambria"/>
          <w:b/>
          <w:bCs/>
          <w:sz w:val="24"/>
          <w:szCs w:val="24"/>
        </w:rPr>
        <w:t>dilucidar</w:t>
      </w:r>
      <w:r w:rsidR="00EA7BDF">
        <w:rPr>
          <w:rFonts w:ascii="Cambria" w:hAnsi="Cambria"/>
          <w:b/>
          <w:bCs/>
          <w:sz w:val="24"/>
          <w:szCs w:val="24"/>
        </w:rPr>
        <w:t xml:space="preserve"> </w:t>
      </w:r>
      <w:r w:rsidR="00DA5400" w:rsidRPr="00DA5400">
        <w:rPr>
          <w:rFonts w:ascii="Cambria" w:hAnsi="Cambria"/>
          <w:b/>
          <w:bCs/>
          <w:sz w:val="24"/>
          <w:szCs w:val="24"/>
        </w:rPr>
        <w:t xml:space="preserve">los mecanismos que determinan qué individuos desarrollarán EPOC </w:t>
      </w:r>
    </w:p>
    <w:p w14:paraId="43321009" w14:textId="071FA42B" w:rsidR="00DA5400" w:rsidRPr="00AB4455" w:rsidRDefault="00DA5400" w:rsidP="00DA5400">
      <w:pPr>
        <w:pStyle w:val="Prrafodelista"/>
        <w:numPr>
          <w:ilvl w:val="0"/>
          <w:numId w:val="1"/>
        </w:numPr>
        <w:jc w:val="both"/>
        <w:rPr>
          <w:rFonts w:ascii="Cambria" w:hAnsi="Cambria"/>
          <w:b/>
          <w:bCs/>
          <w:sz w:val="24"/>
          <w:szCs w:val="24"/>
        </w:rPr>
      </w:pPr>
      <w:r w:rsidRPr="00DA5400">
        <w:rPr>
          <w:rFonts w:ascii="Cambria" w:hAnsi="Cambria"/>
          <w:b/>
          <w:bCs/>
          <w:sz w:val="24"/>
          <w:szCs w:val="24"/>
        </w:rPr>
        <w:t xml:space="preserve">El programa ERC </w:t>
      </w:r>
      <w:proofErr w:type="spellStart"/>
      <w:r w:rsidRPr="00DA5400">
        <w:rPr>
          <w:rFonts w:ascii="Cambria" w:hAnsi="Cambria"/>
          <w:b/>
          <w:bCs/>
          <w:sz w:val="24"/>
          <w:szCs w:val="24"/>
        </w:rPr>
        <w:t>Consolidator</w:t>
      </w:r>
      <w:proofErr w:type="spellEnd"/>
      <w:r w:rsidRPr="00DA540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DA5400">
        <w:rPr>
          <w:rFonts w:ascii="Cambria" w:hAnsi="Cambria"/>
          <w:b/>
          <w:bCs/>
          <w:sz w:val="24"/>
          <w:szCs w:val="24"/>
        </w:rPr>
        <w:t>Grant</w:t>
      </w:r>
      <w:proofErr w:type="spellEnd"/>
      <w:r w:rsidRPr="00DA5400">
        <w:rPr>
          <w:rFonts w:ascii="Cambria" w:hAnsi="Cambria"/>
          <w:b/>
          <w:bCs/>
          <w:sz w:val="24"/>
          <w:szCs w:val="24"/>
        </w:rPr>
        <w:t xml:space="preserve"> </w:t>
      </w:r>
      <w:r w:rsidR="00494B9F">
        <w:rPr>
          <w:rFonts w:ascii="Cambria" w:hAnsi="Cambria"/>
          <w:b/>
          <w:bCs/>
          <w:sz w:val="24"/>
          <w:szCs w:val="24"/>
        </w:rPr>
        <w:t xml:space="preserve">se </w:t>
      </w:r>
      <w:r w:rsidR="00966A12">
        <w:rPr>
          <w:rFonts w:ascii="Cambria" w:hAnsi="Cambria"/>
          <w:b/>
          <w:bCs/>
          <w:sz w:val="24"/>
          <w:szCs w:val="24"/>
        </w:rPr>
        <w:t xml:space="preserve">concede </w:t>
      </w:r>
      <w:r w:rsidR="00494B9F">
        <w:rPr>
          <w:rFonts w:ascii="Cambria" w:hAnsi="Cambria"/>
          <w:b/>
          <w:bCs/>
          <w:sz w:val="24"/>
          <w:szCs w:val="24"/>
        </w:rPr>
        <w:t>a proyectos de excelencia de</w:t>
      </w:r>
      <w:r w:rsidRPr="00DA5400">
        <w:rPr>
          <w:rFonts w:ascii="Cambria" w:hAnsi="Cambria"/>
          <w:b/>
          <w:bCs/>
          <w:sz w:val="24"/>
          <w:szCs w:val="24"/>
        </w:rPr>
        <w:t xml:space="preserve"> investigadores que han establecido su línea de investigación independiente</w:t>
      </w:r>
    </w:p>
    <w:p w14:paraId="729E0BA6" w14:textId="553A43F7" w:rsidR="00DA5400" w:rsidRPr="00DA5400" w:rsidRDefault="00891EA2" w:rsidP="00DA5400">
      <w:pPr>
        <w:jc w:val="both"/>
        <w:rPr>
          <w:rFonts w:ascii="Cambria" w:hAnsi="Cambria"/>
          <w:kern w:val="2"/>
          <w:sz w:val="24"/>
          <w:szCs w:val="24"/>
        </w:rPr>
      </w:pPr>
      <w:r w:rsidRPr="00F24367">
        <w:rPr>
          <w:rFonts w:ascii="Cambria" w:hAnsi="Cambria"/>
          <w:b/>
          <w:kern w:val="2"/>
          <w:sz w:val="24"/>
          <w:szCs w:val="24"/>
        </w:rPr>
        <w:t xml:space="preserve">Madrid, </w:t>
      </w:r>
      <w:r w:rsidR="00EA7BDF">
        <w:rPr>
          <w:rFonts w:ascii="Cambria" w:hAnsi="Cambria"/>
          <w:b/>
          <w:kern w:val="2"/>
          <w:sz w:val="24"/>
          <w:szCs w:val="24"/>
        </w:rPr>
        <w:t>17</w:t>
      </w:r>
      <w:r w:rsidR="00EA7BDF" w:rsidRPr="00F24367">
        <w:rPr>
          <w:rFonts w:ascii="Cambria" w:hAnsi="Cambria"/>
          <w:b/>
          <w:kern w:val="2"/>
          <w:sz w:val="24"/>
          <w:szCs w:val="24"/>
        </w:rPr>
        <w:t xml:space="preserve"> </w:t>
      </w:r>
      <w:r w:rsidRPr="00F24367">
        <w:rPr>
          <w:rFonts w:ascii="Cambria" w:hAnsi="Cambria"/>
          <w:b/>
          <w:kern w:val="2"/>
          <w:sz w:val="24"/>
          <w:szCs w:val="24"/>
        </w:rPr>
        <w:t xml:space="preserve">de marzo de 2022.- </w:t>
      </w:r>
      <w:r w:rsidR="00DA5400" w:rsidRPr="00DA5400">
        <w:rPr>
          <w:rFonts w:ascii="Cambria" w:hAnsi="Cambria"/>
          <w:kern w:val="2"/>
          <w:sz w:val="24"/>
          <w:szCs w:val="24"/>
        </w:rPr>
        <w:t xml:space="preserve">Rosa Faner, investigadora </w:t>
      </w:r>
      <w:r w:rsidR="00170842" w:rsidRPr="00DA5400">
        <w:rPr>
          <w:rFonts w:ascii="Cambria" w:hAnsi="Cambria"/>
          <w:kern w:val="2"/>
          <w:sz w:val="24"/>
          <w:szCs w:val="24"/>
        </w:rPr>
        <w:t>CIBER</w:t>
      </w:r>
      <w:r w:rsidR="00170842">
        <w:rPr>
          <w:rFonts w:ascii="Cambria" w:hAnsi="Cambria"/>
          <w:kern w:val="2"/>
          <w:sz w:val="24"/>
          <w:szCs w:val="24"/>
        </w:rPr>
        <w:t xml:space="preserve"> de</w:t>
      </w:r>
      <w:r w:rsidR="0066649C">
        <w:rPr>
          <w:rFonts w:ascii="Cambria" w:hAnsi="Cambria"/>
          <w:kern w:val="2"/>
          <w:sz w:val="24"/>
          <w:szCs w:val="24"/>
        </w:rPr>
        <w:t xml:space="preserve">l área </w:t>
      </w:r>
      <w:r w:rsidR="00966A12">
        <w:rPr>
          <w:rFonts w:ascii="Cambria" w:hAnsi="Cambria"/>
          <w:kern w:val="2"/>
          <w:sz w:val="24"/>
          <w:szCs w:val="24"/>
        </w:rPr>
        <w:t xml:space="preserve">de </w:t>
      </w:r>
      <w:r w:rsidR="00170842">
        <w:rPr>
          <w:rFonts w:ascii="Cambria" w:hAnsi="Cambria"/>
          <w:kern w:val="2"/>
          <w:sz w:val="24"/>
          <w:szCs w:val="24"/>
        </w:rPr>
        <w:t>Enfermedades Respiratorias (CIBERES)</w:t>
      </w:r>
      <w:r w:rsidR="00170842" w:rsidRPr="00DA5400">
        <w:rPr>
          <w:rFonts w:ascii="Cambria" w:hAnsi="Cambria"/>
          <w:kern w:val="2"/>
          <w:sz w:val="24"/>
          <w:szCs w:val="24"/>
        </w:rPr>
        <w:t xml:space="preserve"> </w:t>
      </w:r>
      <w:r w:rsidR="00170842">
        <w:rPr>
          <w:rFonts w:ascii="Cambria" w:hAnsi="Cambria"/>
          <w:kern w:val="2"/>
          <w:sz w:val="24"/>
          <w:szCs w:val="24"/>
        </w:rPr>
        <w:t xml:space="preserve">y </w:t>
      </w:r>
      <w:r w:rsidR="0066649C">
        <w:rPr>
          <w:rFonts w:ascii="Cambria" w:hAnsi="Cambria"/>
          <w:kern w:val="2"/>
          <w:sz w:val="24"/>
          <w:szCs w:val="24"/>
        </w:rPr>
        <w:t>de la</w:t>
      </w:r>
      <w:r w:rsidR="009F7CB9">
        <w:rPr>
          <w:rFonts w:ascii="Cambria" w:hAnsi="Cambria"/>
          <w:kern w:val="2"/>
          <w:sz w:val="24"/>
          <w:szCs w:val="24"/>
        </w:rPr>
        <w:t xml:space="preserve"> Universidad de Barcelona</w:t>
      </w:r>
      <w:r w:rsidR="00DA5400" w:rsidRPr="00DA5400">
        <w:rPr>
          <w:rFonts w:ascii="Cambria" w:hAnsi="Cambria"/>
          <w:kern w:val="2"/>
          <w:sz w:val="24"/>
          <w:szCs w:val="24"/>
        </w:rPr>
        <w:t xml:space="preserve">, ha obtenido </w:t>
      </w:r>
      <w:r w:rsidR="00261E83">
        <w:rPr>
          <w:rFonts w:ascii="Cambria" w:hAnsi="Cambria"/>
          <w:kern w:val="2"/>
          <w:sz w:val="24"/>
          <w:szCs w:val="24"/>
        </w:rPr>
        <w:t xml:space="preserve">a través del </w:t>
      </w:r>
      <w:r w:rsidR="00966A12">
        <w:rPr>
          <w:rFonts w:ascii="Cambria" w:hAnsi="Cambria"/>
          <w:kern w:val="2"/>
          <w:sz w:val="24"/>
          <w:szCs w:val="24"/>
        </w:rPr>
        <w:t xml:space="preserve">CIBER </w:t>
      </w:r>
      <w:r w:rsidR="00170842">
        <w:rPr>
          <w:rFonts w:ascii="Cambria" w:hAnsi="Cambria"/>
          <w:kern w:val="2"/>
          <w:sz w:val="24"/>
          <w:szCs w:val="24"/>
        </w:rPr>
        <w:t>una ayuda</w:t>
      </w:r>
      <w:r w:rsidR="00DA5400" w:rsidRPr="00DA5400">
        <w:rPr>
          <w:rFonts w:ascii="Cambria" w:hAnsi="Cambria"/>
          <w:kern w:val="2"/>
          <w:sz w:val="24"/>
          <w:szCs w:val="24"/>
        </w:rPr>
        <w:t xml:space="preserve"> ERC </w:t>
      </w:r>
      <w:proofErr w:type="spellStart"/>
      <w:r w:rsidR="00DA5400" w:rsidRPr="00DA5400">
        <w:rPr>
          <w:rFonts w:ascii="Cambria" w:hAnsi="Cambria"/>
          <w:kern w:val="2"/>
          <w:sz w:val="24"/>
          <w:szCs w:val="24"/>
        </w:rPr>
        <w:t>Consolidator</w:t>
      </w:r>
      <w:proofErr w:type="spellEnd"/>
      <w:r w:rsidR="00DA5400" w:rsidRPr="00DA5400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="00170842">
        <w:rPr>
          <w:rFonts w:ascii="Cambria" w:hAnsi="Cambria"/>
          <w:kern w:val="2"/>
          <w:sz w:val="24"/>
          <w:szCs w:val="24"/>
        </w:rPr>
        <w:t>Grant</w:t>
      </w:r>
      <w:proofErr w:type="spellEnd"/>
      <w:r w:rsidR="00170842">
        <w:rPr>
          <w:rFonts w:ascii="Cambria" w:hAnsi="Cambria"/>
          <w:kern w:val="2"/>
          <w:sz w:val="24"/>
          <w:szCs w:val="24"/>
        </w:rPr>
        <w:t xml:space="preserve"> </w:t>
      </w:r>
      <w:r w:rsidR="00DA5400" w:rsidRPr="00DA5400">
        <w:rPr>
          <w:rFonts w:ascii="Cambria" w:hAnsi="Cambria"/>
          <w:kern w:val="2"/>
          <w:sz w:val="24"/>
          <w:szCs w:val="24"/>
        </w:rPr>
        <w:t>de la Comisión Europea (CE), dotad</w:t>
      </w:r>
      <w:r w:rsidR="00170842">
        <w:rPr>
          <w:rFonts w:ascii="Cambria" w:hAnsi="Cambria"/>
          <w:kern w:val="2"/>
          <w:sz w:val="24"/>
          <w:szCs w:val="24"/>
        </w:rPr>
        <w:t>a</w:t>
      </w:r>
      <w:r w:rsidR="00DA5400" w:rsidRPr="00DA5400">
        <w:rPr>
          <w:rFonts w:ascii="Cambria" w:hAnsi="Cambria"/>
          <w:kern w:val="2"/>
          <w:sz w:val="24"/>
          <w:szCs w:val="24"/>
        </w:rPr>
        <w:t xml:space="preserve"> con </w:t>
      </w:r>
      <w:r w:rsidR="00170842" w:rsidRPr="00170842">
        <w:rPr>
          <w:rFonts w:ascii="Cambria" w:hAnsi="Cambria"/>
          <w:kern w:val="2"/>
          <w:sz w:val="24"/>
          <w:szCs w:val="24"/>
        </w:rPr>
        <w:t>1.</w:t>
      </w:r>
      <w:r w:rsidR="00170842">
        <w:rPr>
          <w:rFonts w:ascii="Cambria" w:hAnsi="Cambria"/>
          <w:kern w:val="2"/>
          <w:sz w:val="24"/>
          <w:szCs w:val="24"/>
        </w:rPr>
        <w:t>980.000 euros</w:t>
      </w:r>
      <w:r w:rsidR="00DA5400" w:rsidRPr="00DA5400">
        <w:rPr>
          <w:rFonts w:ascii="Cambria" w:hAnsi="Cambria"/>
          <w:kern w:val="2"/>
          <w:sz w:val="24"/>
          <w:szCs w:val="24"/>
        </w:rPr>
        <w:t>, para</w:t>
      </w:r>
      <w:r w:rsidR="00170842">
        <w:rPr>
          <w:rFonts w:ascii="Cambria" w:hAnsi="Cambria"/>
          <w:kern w:val="2"/>
          <w:sz w:val="24"/>
          <w:szCs w:val="24"/>
        </w:rPr>
        <w:t xml:space="preserve"> desarrollar durante los próximos 5 años el proyecto </w:t>
      </w:r>
      <w:proofErr w:type="spellStart"/>
      <w:r w:rsidR="00170842">
        <w:rPr>
          <w:rFonts w:ascii="Cambria" w:hAnsi="Cambria"/>
          <w:kern w:val="2"/>
          <w:sz w:val="24"/>
          <w:szCs w:val="24"/>
        </w:rPr>
        <w:t>PredictCOPD</w:t>
      </w:r>
      <w:proofErr w:type="spellEnd"/>
      <w:r w:rsidR="00170842">
        <w:rPr>
          <w:rFonts w:ascii="Cambria" w:hAnsi="Cambria"/>
          <w:kern w:val="2"/>
          <w:sz w:val="24"/>
          <w:szCs w:val="24"/>
        </w:rPr>
        <w:t>. El objetivo de</w:t>
      </w:r>
      <w:r w:rsidR="00494B9F">
        <w:rPr>
          <w:rFonts w:ascii="Cambria" w:hAnsi="Cambria"/>
          <w:kern w:val="2"/>
          <w:sz w:val="24"/>
          <w:szCs w:val="24"/>
        </w:rPr>
        <w:t xml:space="preserve"> este</w:t>
      </w:r>
      <w:r w:rsidR="00170842">
        <w:rPr>
          <w:rFonts w:ascii="Cambria" w:hAnsi="Cambria"/>
          <w:kern w:val="2"/>
          <w:sz w:val="24"/>
          <w:szCs w:val="24"/>
        </w:rPr>
        <w:t xml:space="preserve"> proyecto se centra en</w:t>
      </w:r>
      <w:r w:rsidR="00DA5400" w:rsidRPr="00DA5400">
        <w:rPr>
          <w:rFonts w:ascii="Cambria" w:hAnsi="Cambria"/>
          <w:kern w:val="2"/>
          <w:sz w:val="24"/>
          <w:szCs w:val="24"/>
        </w:rPr>
        <w:t xml:space="preserve"> estudiar</w:t>
      </w:r>
      <w:r w:rsidR="00170842">
        <w:rPr>
          <w:rFonts w:ascii="Cambria" w:hAnsi="Cambria"/>
          <w:kern w:val="2"/>
          <w:sz w:val="24"/>
          <w:szCs w:val="24"/>
        </w:rPr>
        <w:t xml:space="preserve"> las interacciones gen-ambiente </w:t>
      </w:r>
      <w:r w:rsidR="009F7CB9">
        <w:rPr>
          <w:rFonts w:ascii="Cambria" w:hAnsi="Cambria"/>
          <w:kern w:val="2"/>
          <w:sz w:val="24"/>
          <w:szCs w:val="24"/>
        </w:rPr>
        <w:t xml:space="preserve">a lo largo de la vida para identificar </w:t>
      </w:r>
      <w:r w:rsidR="00170842" w:rsidRPr="00170842">
        <w:rPr>
          <w:rFonts w:ascii="Cambria" w:hAnsi="Cambria"/>
          <w:kern w:val="2"/>
          <w:sz w:val="24"/>
          <w:szCs w:val="24"/>
        </w:rPr>
        <w:t xml:space="preserve">los mecanismos </w:t>
      </w:r>
      <w:r w:rsidR="009F7CB9">
        <w:rPr>
          <w:rFonts w:ascii="Cambria" w:hAnsi="Cambria"/>
          <w:kern w:val="2"/>
          <w:sz w:val="24"/>
          <w:szCs w:val="24"/>
        </w:rPr>
        <w:t>que</w:t>
      </w:r>
      <w:r w:rsidR="00170842">
        <w:rPr>
          <w:rFonts w:ascii="Cambria" w:hAnsi="Cambria"/>
          <w:kern w:val="2"/>
          <w:sz w:val="24"/>
          <w:szCs w:val="24"/>
        </w:rPr>
        <w:t xml:space="preserve"> determina</w:t>
      </w:r>
      <w:r w:rsidR="009F7CB9">
        <w:rPr>
          <w:rFonts w:ascii="Cambria" w:hAnsi="Cambria"/>
          <w:kern w:val="2"/>
          <w:sz w:val="24"/>
          <w:szCs w:val="24"/>
        </w:rPr>
        <w:t>n</w:t>
      </w:r>
      <w:r w:rsidR="00170842" w:rsidRPr="00170842">
        <w:rPr>
          <w:rFonts w:ascii="Cambria" w:hAnsi="Cambria"/>
          <w:kern w:val="2"/>
          <w:sz w:val="24"/>
          <w:szCs w:val="24"/>
        </w:rPr>
        <w:t xml:space="preserve"> qué individuos desarrollarán </w:t>
      </w:r>
      <w:r w:rsidR="00170842">
        <w:rPr>
          <w:rFonts w:ascii="Cambria" w:hAnsi="Cambria"/>
          <w:kern w:val="2"/>
          <w:sz w:val="24"/>
          <w:szCs w:val="24"/>
        </w:rPr>
        <w:t>Enfermedad Pulmonar Obstructiva Crónica (</w:t>
      </w:r>
      <w:r w:rsidR="00170842" w:rsidRPr="00170842">
        <w:rPr>
          <w:rFonts w:ascii="Cambria" w:hAnsi="Cambria"/>
          <w:kern w:val="2"/>
          <w:sz w:val="24"/>
          <w:szCs w:val="24"/>
        </w:rPr>
        <w:t>EPOC</w:t>
      </w:r>
      <w:r w:rsidR="00170842">
        <w:rPr>
          <w:rFonts w:ascii="Cambria" w:hAnsi="Cambria"/>
          <w:kern w:val="2"/>
          <w:sz w:val="24"/>
          <w:szCs w:val="24"/>
        </w:rPr>
        <w:t>)</w:t>
      </w:r>
      <w:r w:rsidR="00DA5400" w:rsidRPr="00DA5400">
        <w:rPr>
          <w:rFonts w:ascii="Cambria" w:hAnsi="Cambria"/>
          <w:kern w:val="2"/>
          <w:sz w:val="24"/>
          <w:szCs w:val="24"/>
        </w:rPr>
        <w:t>.</w:t>
      </w:r>
    </w:p>
    <w:p w14:paraId="3431CC1A" w14:textId="685C9B1E" w:rsidR="00633E0C" w:rsidRDefault="00DA5400" w:rsidP="00DA5400">
      <w:pPr>
        <w:jc w:val="both"/>
        <w:rPr>
          <w:rFonts w:ascii="Cambria" w:hAnsi="Cambria"/>
          <w:kern w:val="2"/>
          <w:sz w:val="24"/>
          <w:szCs w:val="24"/>
        </w:rPr>
      </w:pPr>
      <w:r w:rsidRPr="00DA5400">
        <w:rPr>
          <w:rFonts w:ascii="Cambria" w:hAnsi="Cambria"/>
          <w:kern w:val="2"/>
          <w:sz w:val="24"/>
          <w:szCs w:val="24"/>
        </w:rPr>
        <w:t xml:space="preserve">El objetivo principal del programa del Consejo de Investigación Europeo (ERC, </w:t>
      </w:r>
      <w:r w:rsidR="00170842">
        <w:rPr>
          <w:rFonts w:ascii="Cambria" w:hAnsi="Cambria"/>
          <w:kern w:val="2"/>
          <w:sz w:val="24"/>
          <w:szCs w:val="24"/>
        </w:rPr>
        <w:t>por</w:t>
      </w:r>
      <w:r w:rsidRPr="00DA5400">
        <w:rPr>
          <w:rFonts w:ascii="Cambria" w:hAnsi="Cambria"/>
          <w:kern w:val="2"/>
          <w:sz w:val="24"/>
          <w:szCs w:val="24"/>
        </w:rPr>
        <w:t xml:space="preserve"> sus siglas en inglés) es </w:t>
      </w:r>
      <w:r w:rsidR="00170842">
        <w:rPr>
          <w:rFonts w:ascii="Cambria" w:hAnsi="Cambria"/>
          <w:kern w:val="2"/>
          <w:sz w:val="24"/>
          <w:szCs w:val="24"/>
        </w:rPr>
        <w:t xml:space="preserve">apoyar </w:t>
      </w:r>
      <w:r w:rsidR="00F55FE5">
        <w:rPr>
          <w:rFonts w:ascii="Cambria" w:hAnsi="Cambria"/>
          <w:kern w:val="2"/>
          <w:sz w:val="24"/>
          <w:szCs w:val="24"/>
        </w:rPr>
        <w:t xml:space="preserve">investigaciones de excelencia, </w:t>
      </w:r>
      <w:r w:rsidR="00F55FE5" w:rsidRPr="00F55FE5">
        <w:rPr>
          <w:rFonts w:ascii="Cambria" w:hAnsi="Cambria"/>
          <w:kern w:val="2"/>
          <w:sz w:val="24"/>
          <w:szCs w:val="24"/>
        </w:rPr>
        <w:t>financiando ideas en la frontera del conocimiento que podrían revolucionar la salud y la sociedad del futuro</w:t>
      </w:r>
      <w:r w:rsidRPr="00DA5400">
        <w:rPr>
          <w:rFonts w:ascii="Cambria" w:hAnsi="Cambria"/>
          <w:kern w:val="2"/>
          <w:sz w:val="24"/>
          <w:szCs w:val="24"/>
        </w:rPr>
        <w:t>.</w:t>
      </w:r>
      <w:r w:rsidR="00170842" w:rsidRPr="00170842">
        <w:t xml:space="preserve"> </w:t>
      </w:r>
      <w:r w:rsidR="00170842" w:rsidRPr="00170842">
        <w:rPr>
          <w:rFonts w:ascii="Cambria" w:hAnsi="Cambria"/>
          <w:kern w:val="2"/>
          <w:sz w:val="24"/>
          <w:szCs w:val="24"/>
        </w:rPr>
        <w:t>E</w:t>
      </w:r>
      <w:r w:rsidR="00170842">
        <w:rPr>
          <w:rFonts w:ascii="Cambria" w:hAnsi="Cambria"/>
          <w:kern w:val="2"/>
          <w:sz w:val="24"/>
          <w:szCs w:val="24"/>
        </w:rPr>
        <w:t xml:space="preserve">n este sentido, el proyecto </w:t>
      </w:r>
      <w:r w:rsidR="00BE406A">
        <w:rPr>
          <w:rFonts w:ascii="Cambria" w:hAnsi="Cambria"/>
          <w:kern w:val="2"/>
          <w:sz w:val="24"/>
          <w:szCs w:val="24"/>
        </w:rPr>
        <w:t>presentado por</w:t>
      </w:r>
      <w:r w:rsidR="00170842">
        <w:rPr>
          <w:rFonts w:ascii="Cambria" w:hAnsi="Cambria"/>
          <w:kern w:val="2"/>
          <w:sz w:val="24"/>
          <w:szCs w:val="24"/>
        </w:rPr>
        <w:t xml:space="preserve"> la Dra.</w:t>
      </w:r>
      <w:r w:rsidR="00170842" w:rsidRPr="00170842">
        <w:rPr>
          <w:rFonts w:ascii="Cambria" w:hAnsi="Cambria"/>
          <w:kern w:val="2"/>
          <w:sz w:val="24"/>
          <w:szCs w:val="24"/>
        </w:rPr>
        <w:t xml:space="preserve"> </w:t>
      </w:r>
      <w:r w:rsidR="00170842">
        <w:rPr>
          <w:rFonts w:ascii="Cambria" w:hAnsi="Cambria"/>
          <w:kern w:val="2"/>
          <w:sz w:val="24"/>
          <w:szCs w:val="24"/>
        </w:rPr>
        <w:t>Faner</w:t>
      </w:r>
      <w:r w:rsidR="00170842" w:rsidRPr="00170842">
        <w:rPr>
          <w:rFonts w:ascii="Cambria" w:hAnsi="Cambria"/>
          <w:kern w:val="2"/>
          <w:sz w:val="24"/>
          <w:szCs w:val="24"/>
        </w:rPr>
        <w:t xml:space="preserve"> </w:t>
      </w:r>
      <w:r w:rsidR="00BE406A">
        <w:rPr>
          <w:rFonts w:ascii="Cambria" w:hAnsi="Cambria"/>
          <w:kern w:val="2"/>
          <w:sz w:val="24"/>
          <w:szCs w:val="24"/>
        </w:rPr>
        <w:t>obtiene apoyo</w:t>
      </w:r>
      <w:r w:rsidR="00170842" w:rsidRPr="00170842">
        <w:rPr>
          <w:rFonts w:ascii="Cambria" w:hAnsi="Cambria"/>
          <w:kern w:val="2"/>
          <w:sz w:val="24"/>
          <w:szCs w:val="24"/>
        </w:rPr>
        <w:t xml:space="preserve"> </w:t>
      </w:r>
      <w:r w:rsidR="00BE406A">
        <w:rPr>
          <w:rFonts w:ascii="Cambria" w:hAnsi="Cambria"/>
          <w:kern w:val="2"/>
          <w:sz w:val="24"/>
          <w:szCs w:val="24"/>
        </w:rPr>
        <w:t>a través del</w:t>
      </w:r>
      <w:r w:rsidR="00170842" w:rsidRPr="00170842">
        <w:rPr>
          <w:rFonts w:ascii="Cambria" w:hAnsi="Cambria"/>
          <w:kern w:val="2"/>
          <w:sz w:val="24"/>
          <w:szCs w:val="24"/>
        </w:rPr>
        <w:t xml:space="preserve"> programa ERC </w:t>
      </w:r>
      <w:proofErr w:type="spellStart"/>
      <w:r w:rsidR="00170842" w:rsidRPr="00170842">
        <w:rPr>
          <w:rFonts w:ascii="Cambria" w:hAnsi="Cambria"/>
          <w:kern w:val="2"/>
          <w:sz w:val="24"/>
          <w:szCs w:val="24"/>
        </w:rPr>
        <w:t>Consolidator</w:t>
      </w:r>
      <w:proofErr w:type="spellEnd"/>
      <w:r w:rsidR="00170842" w:rsidRPr="00170842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="00170842" w:rsidRPr="00170842">
        <w:rPr>
          <w:rFonts w:ascii="Cambria" w:hAnsi="Cambria"/>
          <w:kern w:val="2"/>
          <w:sz w:val="24"/>
          <w:szCs w:val="24"/>
        </w:rPr>
        <w:t>Grant</w:t>
      </w:r>
      <w:proofErr w:type="spellEnd"/>
      <w:r w:rsidR="00170842" w:rsidRPr="00170842">
        <w:rPr>
          <w:rFonts w:ascii="Cambria" w:hAnsi="Cambria"/>
          <w:kern w:val="2"/>
          <w:sz w:val="24"/>
          <w:szCs w:val="24"/>
        </w:rPr>
        <w:t xml:space="preserve">, que engloba a investigadores e investigadoras que han establecido su línea de investigación independiente </w:t>
      </w:r>
      <w:r w:rsidR="009F7CB9">
        <w:rPr>
          <w:rFonts w:ascii="Cambria" w:hAnsi="Cambria"/>
          <w:kern w:val="2"/>
          <w:sz w:val="24"/>
          <w:szCs w:val="24"/>
        </w:rPr>
        <w:t>en un periodo de tiempo establecido tras la defesa de la tesis doctoral</w:t>
      </w:r>
      <w:r w:rsidR="00F55FE5">
        <w:rPr>
          <w:rFonts w:ascii="Cambria" w:hAnsi="Cambria"/>
          <w:kern w:val="2"/>
          <w:sz w:val="24"/>
          <w:szCs w:val="24"/>
        </w:rPr>
        <w:t>, contribuyendo a que puedan</w:t>
      </w:r>
      <w:r w:rsidR="00F55FE5" w:rsidRPr="00F55FE5">
        <w:rPr>
          <w:rFonts w:ascii="Cambria" w:hAnsi="Cambria"/>
          <w:kern w:val="2"/>
          <w:sz w:val="24"/>
          <w:szCs w:val="24"/>
        </w:rPr>
        <w:t xml:space="preserve"> consolidar sus equipos y realizar investigaciones pioneras</w:t>
      </w:r>
      <w:r w:rsidR="00170842" w:rsidRPr="00170842">
        <w:rPr>
          <w:rFonts w:ascii="Cambria" w:hAnsi="Cambria"/>
          <w:kern w:val="2"/>
          <w:sz w:val="24"/>
          <w:szCs w:val="24"/>
        </w:rPr>
        <w:t xml:space="preserve">. Este programa altamente competitivo, </w:t>
      </w:r>
      <w:r w:rsidR="00F55FE5">
        <w:rPr>
          <w:rFonts w:ascii="Cambria" w:hAnsi="Cambria"/>
          <w:kern w:val="2"/>
          <w:sz w:val="24"/>
          <w:szCs w:val="24"/>
        </w:rPr>
        <w:t xml:space="preserve">que </w:t>
      </w:r>
      <w:r w:rsidR="00170842" w:rsidRPr="00170842">
        <w:rPr>
          <w:rFonts w:ascii="Cambria" w:hAnsi="Cambria"/>
          <w:kern w:val="2"/>
          <w:sz w:val="24"/>
          <w:szCs w:val="24"/>
        </w:rPr>
        <w:t xml:space="preserve">es el siguiente paso de la ERC </w:t>
      </w:r>
      <w:proofErr w:type="spellStart"/>
      <w:r w:rsidR="00170842" w:rsidRPr="00170842">
        <w:rPr>
          <w:rFonts w:ascii="Cambria" w:hAnsi="Cambria"/>
          <w:kern w:val="2"/>
          <w:sz w:val="24"/>
          <w:szCs w:val="24"/>
        </w:rPr>
        <w:t>Starting</w:t>
      </w:r>
      <w:proofErr w:type="spellEnd"/>
      <w:r w:rsidR="00170842" w:rsidRPr="00170842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="00170842" w:rsidRPr="00170842">
        <w:rPr>
          <w:rFonts w:ascii="Cambria" w:hAnsi="Cambria"/>
          <w:kern w:val="2"/>
          <w:sz w:val="24"/>
          <w:szCs w:val="24"/>
        </w:rPr>
        <w:t>Grant</w:t>
      </w:r>
      <w:proofErr w:type="spellEnd"/>
      <w:r w:rsidR="00F55FE5">
        <w:rPr>
          <w:rFonts w:ascii="Cambria" w:hAnsi="Cambria"/>
          <w:kern w:val="2"/>
          <w:sz w:val="24"/>
          <w:szCs w:val="24"/>
        </w:rPr>
        <w:t xml:space="preserve"> y forma</w:t>
      </w:r>
      <w:r w:rsidR="00F55FE5" w:rsidRPr="00F55FE5">
        <w:rPr>
          <w:rFonts w:ascii="Cambria" w:hAnsi="Cambria"/>
          <w:kern w:val="2"/>
          <w:sz w:val="24"/>
          <w:szCs w:val="24"/>
        </w:rPr>
        <w:t xml:space="preserve"> parte del programa </w:t>
      </w:r>
      <w:proofErr w:type="spellStart"/>
      <w:r w:rsidR="00F55FE5" w:rsidRPr="00F55FE5">
        <w:rPr>
          <w:rFonts w:ascii="Cambria" w:hAnsi="Cambria"/>
          <w:kern w:val="2"/>
          <w:sz w:val="24"/>
          <w:szCs w:val="24"/>
        </w:rPr>
        <w:t>Horizon</w:t>
      </w:r>
      <w:proofErr w:type="spellEnd"/>
      <w:r w:rsidR="00F55FE5" w:rsidRPr="00F55FE5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="00F55FE5" w:rsidRPr="00F55FE5">
        <w:rPr>
          <w:rFonts w:ascii="Cambria" w:hAnsi="Cambria"/>
          <w:kern w:val="2"/>
          <w:sz w:val="24"/>
          <w:szCs w:val="24"/>
        </w:rPr>
        <w:t>Europe</w:t>
      </w:r>
      <w:proofErr w:type="spellEnd"/>
      <w:r w:rsidR="00F55FE5" w:rsidRPr="00F55FE5">
        <w:rPr>
          <w:rFonts w:ascii="Cambria" w:hAnsi="Cambria"/>
          <w:kern w:val="2"/>
          <w:sz w:val="24"/>
          <w:szCs w:val="24"/>
        </w:rPr>
        <w:t xml:space="preserve"> de la UE</w:t>
      </w:r>
      <w:r w:rsidR="00F55FE5">
        <w:rPr>
          <w:rFonts w:ascii="Cambria" w:hAnsi="Cambria"/>
          <w:kern w:val="2"/>
          <w:sz w:val="24"/>
          <w:szCs w:val="24"/>
        </w:rPr>
        <w:t xml:space="preserve">, ha concedido este año un total de 313 ayudas, para las que se presentaron </w:t>
      </w:r>
      <w:r w:rsidR="00F55FE5" w:rsidRPr="00F55FE5">
        <w:rPr>
          <w:rFonts w:ascii="Cambria" w:hAnsi="Cambria"/>
          <w:kern w:val="2"/>
          <w:sz w:val="24"/>
          <w:szCs w:val="24"/>
        </w:rPr>
        <w:t>2</w:t>
      </w:r>
      <w:r w:rsidR="00F55FE5">
        <w:rPr>
          <w:rFonts w:ascii="Cambria" w:hAnsi="Cambria"/>
          <w:kern w:val="2"/>
          <w:sz w:val="24"/>
          <w:szCs w:val="24"/>
        </w:rPr>
        <w:t>.</w:t>
      </w:r>
      <w:r w:rsidR="00F55FE5" w:rsidRPr="00F55FE5">
        <w:rPr>
          <w:rFonts w:ascii="Cambria" w:hAnsi="Cambria"/>
          <w:kern w:val="2"/>
          <w:sz w:val="24"/>
          <w:szCs w:val="24"/>
        </w:rPr>
        <w:t>652</w:t>
      </w:r>
      <w:r w:rsidR="00170842" w:rsidRPr="00170842">
        <w:rPr>
          <w:rFonts w:ascii="Cambria" w:hAnsi="Cambria"/>
          <w:kern w:val="2"/>
          <w:sz w:val="24"/>
          <w:szCs w:val="24"/>
        </w:rPr>
        <w:t xml:space="preserve"> </w:t>
      </w:r>
      <w:r w:rsidR="00F55FE5">
        <w:rPr>
          <w:rFonts w:ascii="Cambria" w:hAnsi="Cambria"/>
          <w:kern w:val="2"/>
          <w:sz w:val="24"/>
          <w:szCs w:val="24"/>
        </w:rPr>
        <w:t>candidaturas.</w:t>
      </w:r>
    </w:p>
    <w:p w14:paraId="756FD164" w14:textId="2CA4EFA8" w:rsidR="00BE406A" w:rsidRDefault="00BE406A" w:rsidP="00633E0C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“</w:t>
      </w:r>
      <w:r w:rsidR="00633E0C" w:rsidRPr="00633E0C">
        <w:rPr>
          <w:rFonts w:ascii="Cambria" w:hAnsi="Cambria"/>
          <w:kern w:val="2"/>
          <w:sz w:val="24"/>
          <w:szCs w:val="24"/>
        </w:rPr>
        <w:t>La Enfermedad Pulmonar Obstructiva Crónica (EPOC) se ha entendido tradicionalmente como una enfermedad autoinfligida causada por el tabaquismo que se presen</w:t>
      </w:r>
      <w:r w:rsidR="00494B9F">
        <w:rPr>
          <w:rFonts w:ascii="Cambria" w:hAnsi="Cambria"/>
          <w:kern w:val="2"/>
          <w:sz w:val="24"/>
          <w:szCs w:val="24"/>
        </w:rPr>
        <w:t>ta en personas de edad avanzada</w:t>
      </w:r>
      <w:r w:rsidR="009F7CB9">
        <w:rPr>
          <w:rFonts w:ascii="Cambria" w:hAnsi="Cambria"/>
          <w:kern w:val="2"/>
          <w:sz w:val="24"/>
          <w:szCs w:val="24"/>
        </w:rPr>
        <w:t xml:space="preserve">. Sin </w:t>
      </w:r>
      <w:r>
        <w:rPr>
          <w:rFonts w:ascii="Cambria" w:hAnsi="Cambria"/>
          <w:kern w:val="2"/>
          <w:sz w:val="24"/>
          <w:szCs w:val="24"/>
        </w:rPr>
        <w:t>embargo, e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n los últimos </w:t>
      </w:r>
      <w:r w:rsidR="00633E0C" w:rsidRPr="00633E0C">
        <w:rPr>
          <w:rFonts w:ascii="Cambria" w:hAnsi="Cambria"/>
          <w:kern w:val="2"/>
          <w:sz w:val="24"/>
          <w:szCs w:val="24"/>
        </w:rPr>
        <w:lastRenderedPageBreak/>
        <w:t xml:space="preserve">años, nuestro grupo y otros han propuesto que la patogenia de la EPOC </w:t>
      </w:r>
      <w:r w:rsidR="00340051">
        <w:rPr>
          <w:rFonts w:ascii="Cambria" w:hAnsi="Cambria"/>
          <w:kern w:val="2"/>
          <w:sz w:val="24"/>
          <w:szCs w:val="24"/>
        </w:rPr>
        <w:t>va más allá</w:t>
      </w:r>
      <w:r w:rsidR="009F7CB9">
        <w:rPr>
          <w:rFonts w:ascii="Cambria" w:hAnsi="Cambria"/>
          <w:kern w:val="2"/>
          <w:sz w:val="24"/>
          <w:szCs w:val="24"/>
        </w:rPr>
        <w:t xml:space="preserve"> del papel fundamental del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 tabaquismo</w:t>
      </w:r>
      <w:r w:rsidR="009F7CB9">
        <w:rPr>
          <w:rFonts w:ascii="Cambria" w:hAnsi="Cambria"/>
          <w:kern w:val="2"/>
          <w:sz w:val="24"/>
          <w:szCs w:val="24"/>
        </w:rPr>
        <w:t xml:space="preserve">, </w:t>
      </w:r>
      <w:r w:rsidR="00340051">
        <w:rPr>
          <w:rFonts w:ascii="Cambria" w:hAnsi="Cambria"/>
          <w:kern w:val="2"/>
          <w:sz w:val="24"/>
          <w:szCs w:val="24"/>
        </w:rPr>
        <w:t xml:space="preserve">y </w:t>
      </w:r>
      <w:r w:rsidR="00300AD9">
        <w:rPr>
          <w:rFonts w:ascii="Cambria" w:hAnsi="Cambria"/>
          <w:kern w:val="2"/>
          <w:sz w:val="24"/>
          <w:szCs w:val="24"/>
        </w:rPr>
        <w:t>un mal desarrollo pulmonar</w:t>
      </w:r>
      <w:r w:rsidR="00340051">
        <w:rPr>
          <w:rFonts w:ascii="Cambria" w:hAnsi="Cambria"/>
          <w:kern w:val="2"/>
          <w:sz w:val="24"/>
          <w:szCs w:val="24"/>
        </w:rPr>
        <w:t xml:space="preserve"> puede estar involucrado en su origen</w:t>
      </w:r>
      <w:r w:rsidR="00300AD9">
        <w:rPr>
          <w:rFonts w:ascii="Cambria" w:hAnsi="Cambria"/>
          <w:kern w:val="2"/>
          <w:sz w:val="24"/>
          <w:szCs w:val="24"/>
        </w:rPr>
        <w:t>. Así, en realidad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 existe una variedad de trayectorias de función pulmonar a l</w:t>
      </w:r>
      <w:r>
        <w:rPr>
          <w:rFonts w:ascii="Cambria" w:hAnsi="Cambria"/>
          <w:kern w:val="2"/>
          <w:sz w:val="24"/>
          <w:szCs w:val="24"/>
        </w:rPr>
        <w:t>o largo de la vida</w:t>
      </w:r>
      <w:r w:rsidR="00300AD9">
        <w:rPr>
          <w:rFonts w:ascii="Cambria" w:hAnsi="Cambria"/>
          <w:kern w:val="2"/>
          <w:sz w:val="24"/>
          <w:szCs w:val="24"/>
        </w:rPr>
        <w:t xml:space="preserve">, que están determinadas por </w:t>
      </w:r>
      <w:r w:rsidR="00340051">
        <w:rPr>
          <w:rFonts w:ascii="Cambria" w:hAnsi="Cambria"/>
          <w:kern w:val="2"/>
          <w:sz w:val="24"/>
          <w:szCs w:val="24"/>
        </w:rPr>
        <w:t>el balance entre</w:t>
      </w:r>
      <w:r w:rsidR="00300AD9">
        <w:rPr>
          <w:rFonts w:ascii="Cambria" w:hAnsi="Cambria"/>
          <w:kern w:val="2"/>
          <w:sz w:val="24"/>
          <w:szCs w:val="24"/>
        </w:rPr>
        <w:t xml:space="preserve"> desarrollo pulmonar, envejecimiento, genética </w:t>
      </w:r>
      <w:r w:rsidR="009A1CF9">
        <w:rPr>
          <w:rFonts w:ascii="Cambria" w:hAnsi="Cambria"/>
          <w:kern w:val="2"/>
          <w:sz w:val="24"/>
          <w:szCs w:val="24"/>
        </w:rPr>
        <w:t xml:space="preserve">y exposiciones. Algunas de estas trayectorias, están asociadas </w:t>
      </w:r>
      <w:r w:rsidR="00340051">
        <w:rPr>
          <w:rFonts w:ascii="Cambria" w:hAnsi="Cambria"/>
          <w:kern w:val="2"/>
          <w:sz w:val="24"/>
          <w:szCs w:val="24"/>
        </w:rPr>
        <w:t>a</w:t>
      </w:r>
      <w:r w:rsidR="009F7CB9">
        <w:rPr>
          <w:rFonts w:ascii="Cambria" w:hAnsi="Cambria"/>
          <w:kern w:val="2"/>
          <w:sz w:val="24"/>
          <w:szCs w:val="24"/>
        </w:rPr>
        <w:t xml:space="preserve"> la EPOC</w:t>
      </w:r>
      <w:r>
        <w:rPr>
          <w:rFonts w:ascii="Cambria" w:hAnsi="Cambria"/>
          <w:kern w:val="2"/>
          <w:sz w:val="24"/>
          <w:szCs w:val="24"/>
        </w:rPr>
        <w:t xml:space="preserve">”, explica Rosa </w:t>
      </w:r>
      <w:proofErr w:type="spellStart"/>
      <w:r>
        <w:rPr>
          <w:rFonts w:ascii="Cambria" w:hAnsi="Cambria"/>
          <w:kern w:val="2"/>
          <w:sz w:val="24"/>
          <w:szCs w:val="24"/>
        </w:rPr>
        <w:t>Faner</w:t>
      </w:r>
      <w:proofErr w:type="spellEnd"/>
      <w:r w:rsidR="00E53397">
        <w:rPr>
          <w:rFonts w:ascii="Cambria" w:hAnsi="Cambria"/>
          <w:kern w:val="2"/>
          <w:sz w:val="24"/>
          <w:szCs w:val="24"/>
        </w:rPr>
        <w:t xml:space="preserve"> -perteneciente al grupo del CIBERES coordinado por </w:t>
      </w:r>
      <w:proofErr w:type="spellStart"/>
      <w:r w:rsidR="00E53397">
        <w:rPr>
          <w:rFonts w:ascii="Cambria" w:hAnsi="Cambria"/>
          <w:kern w:val="2"/>
          <w:sz w:val="24"/>
          <w:szCs w:val="24"/>
        </w:rPr>
        <w:t>Álvar</w:t>
      </w:r>
      <w:proofErr w:type="spellEnd"/>
      <w:r w:rsidR="00E53397">
        <w:rPr>
          <w:rFonts w:ascii="Cambria" w:hAnsi="Cambria"/>
          <w:kern w:val="2"/>
          <w:sz w:val="24"/>
          <w:szCs w:val="24"/>
        </w:rPr>
        <w:t xml:space="preserve"> Agustí en el Hospital </w:t>
      </w:r>
      <w:proofErr w:type="spellStart"/>
      <w:r w:rsidR="00E53397">
        <w:rPr>
          <w:rFonts w:ascii="Cambria" w:hAnsi="Cambria"/>
          <w:kern w:val="2"/>
          <w:sz w:val="24"/>
          <w:szCs w:val="24"/>
        </w:rPr>
        <w:t>Clínic</w:t>
      </w:r>
      <w:proofErr w:type="spellEnd"/>
      <w:r w:rsidR="00E53397">
        <w:rPr>
          <w:rFonts w:ascii="Cambria" w:hAnsi="Cambria"/>
          <w:kern w:val="2"/>
          <w:sz w:val="24"/>
          <w:szCs w:val="24"/>
        </w:rPr>
        <w:t>-IDIBAPS-</w:t>
      </w:r>
      <w:r>
        <w:rPr>
          <w:rFonts w:ascii="Cambria" w:hAnsi="Cambria"/>
          <w:kern w:val="2"/>
          <w:sz w:val="24"/>
          <w:szCs w:val="24"/>
        </w:rPr>
        <w:t>. En este sentido, “</w:t>
      </w:r>
      <w:r w:rsidR="00633E0C" w:rsidRPr="00633E0C">
        <w:rPr>
          <w:rFonts w:ascii="Cambria" w:hAnsi="Cambria"/>
          <w:kern w:val="2"/>
          <w:sz w:val="24"/>
          <w:szCs w:val="24"/>
        </w:rPr>
        <w:t>algunos de</w:t>
      </w:r>
      <w:r>
        <w:rPr>
          <w:rFonts w:ascii="Cambria" w:hAnsi="Cambria"/>
          <w:kern w:val="2"/>
          <w:sz w:val="24"/>
          <w:szCs w:val="24"/>
        </w:rPr>
        <w:t xml:space="preserve"> estos condicionantes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 tienen sus raíces en los primeros años de vida y pueden</w:t>
      </w:r>
      <w:r w:rsidR="009F7CB9">
        <w:rPr>
          <w:rFonts w:ascii="Cambria" w:hAnsi="Cambria"/>
          <w:kern w:val="2"/>
          <w:sz w:val="24"/>
          <w:szCs w:val="24"/>
        </w:rPr>
        <w:t xml:space="preserve"> posteriormente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 provocar EPOC, </w:t>
      </w:r>
      <w:r w:rsidR="009F7CB9">
        <w:rPr>
          <w:rFonts w:ascii="Cambria" w:hAnsi="Cambria"/>
          <w:kern w:val="2"/>
          <w:sz w:val="24"/>
          <w:szCs w:val="24"/>
        </w:rPr>
        <w:t xml:space="preserve">y </w:t>
      </w:r>
      <w:r w:rsidR="00340051">
        <w:rPr>
          <w:rFonts w:ascii="Cambria" w:hAnsi="Cambria"/>
          <w:kern w:val="2"/>
          <w:sz w:val="24"/>
          <w:szCs w:val="24"/>
        </w:rPr>
        <w:t xml:space="preserve">a la vez </w:t>
      </w:r>
      <w:bookmarkStart w:id="0" w:name="_GoBack"/>
      <w:bookmarkEnd w:id="0"/>
      <w:r w:rsidR="009F7CB9">
        <w:rPr>
          <w:rFonts w:ascii="Cambria" w:hAnsi="Cambria"/>
          <w:kern w:val="2"/>
          <w:sz w:val="24"/>
          <w:szCs w:val="24"/>
        </w:rPr>
        <w:t>sus morbilidades asociadas (</w:t>
      </w:r>
      <w:r w:rsidR="00633E0C" w:rsidRPr="00633E0C">
        <w:rPr>
          <w:rFonts w:ascii="Cambria" w:hAnsi="Cambria"/>
          <w:kern w:val="2"/>
          <w:sz w:val="24"/>
          <w:szCs w:val="24"/>
        </w:rPr>
        <w:t>morbilidad cardiovascular y metabólica</w:t>
      </w:r>
      <w:r w:rsidR="009F7CB9">
        <w:rPr>
          <w:rFonts w:ascii="Cambria" w:hAnsi="Cambria"/>
          <w:kern w:val="2"/>
          <w:sz w:val="24"/>
          <w:szCs w:val="24"/>
        </w:rPr>
        <w:t>)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, así como </w:t>
      </w:r>
      <w:r w:rsidR="009F7CB9">
        <w:rPr>
          <w:rFonts w:ascii="Cambria" w:hAnsi="Cambria"/>
          <w:kern w:val="2"/>
          <w:sz w:val="24"/>
          <w:szCs w:val="24"/>
        </w:rPr>
        <w:t xml:space="preserve">aumentar el riesgo de </w:t>
      </w:r>
      <w:r w:rsidR="00633E0C" w:rsidRPr="00633E0C">
        <w:rPr>
          <w:rFonts w:ascii="Cambria" w:hAnsi="Cambria"/>
          <w:kern w:val="2"/>
          <w:sz w:val="24"/>
          <w:szCs w:val="24"/>
        </w:rPr>
        <w:t>muerte prematura</w:t>
      </w:r>
      <w:r w:rsidR="00340051">
        <w:rPr>
          <w:rFonts w:ascii="Cambria" w:hAnsi="Cambria"/>
          <w:kern w:val="2"/>
          <w:sz w:val="24"/>
          <w:szCs w:val="24"/>
        </w:rPr>
        <w:t xml:space="preserve">. Conocer y evitar estos condicionantes puede ayudar a </w:t>
      </w:r>
      <w:r w:rsidR="00633E0C" w:rsidRPr="00633E0C">
        <w:rPr>
          <w:rFonts w:ascii="Cambria" w:hAnsi="Cambria"/>
          <w:kern w:val="2"/>
          <w:sz w:val="24"/>
          <w:szCs w:val="24"/>
        </w:rPr>
        <w:t>un envejecimiento saludable</w:t>
      </w:r>
      <w:r>
        <w:rPr>
          <w:rFonts w:ascii="Cambria" w:hAnsi="Cambria"/>
          <w:kern w:val="2"/>
          <w:sz w:val="24"/>
          <w:szCs w:val="24"/>
        </w:rPr>
        <w:t>”, detalla la investigadora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. </w:t>
      </w:r>
    </w:p>
    <w:p w14:paraId="5DC0E243" w14:textId="77777777" w:rsidR="00494B9F" w:rsidRDefault="00BE406A" w:rsidP="00633E0C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En esta línea de investigación,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 </w:t>
      </w:r>
      <w:r>
        <w:rPr>
          <w:rFonts w:ascii="Cambria" w:hAnsi="Cambria"/>
          <w:kern w:val="2"/>
          <w:sz w:val="24"/>
          <w:szCs w:val="24"/>
        </w:rPr>
        <w:t xml:space="preserve">la Dra. Faner propone que 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las interacciones perjudiciales entre los genes </w:t>
      </w:r>
      <w:r>
        <w:rPr>
          <w:rFonts w:ascii="Cambria" w:hAnsi="Cambria"/>
          <w:kern w:val="2"/>
          <w:sz w:val="24"/>
          <w:szCs w:val="24"/>
        </w:rPr>
        <w:t>y el medio ambiente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 q</w:t>
      </w:r>
      <w:r>
        <w:rPr>
          <w:rFonts w:ascii="Cambria" w:hAnsi="Cambria"/>
          <w:kern w:val="2"/>
          <w:sz w:val="24"/>
          <w:szCs w:val="24"/>
        </w:rPr>
        <w:t>ue ocurren temprano en la vida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 constituyen un 'golpe de primera lesión' que altera el programa de desarrollo pulmonar normal y modifica el ritmo del envejecimiento pulmonar normal</w:t>
      </w:r>
      <w:r w:rsidR="00494B9F">
        <w:rPr>
          <w:rFonts w:ascii="Cambria" w:hAnsi="Cambria"/>
          <w:kern w:val="2"/>
          <w:sz w:val="24"/>
          <w:szCs w:val="24"/>
        </w:rPr>
        <w:t>,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 al reducir la resiliencia de los pulmones a futuras interacciones </w:t>
      </w:r>
      <w:r>
        <w:rPr>
          <w:rFonts w:ascii="Cambria" w:hAnsi="Cambria"/>
          <w:kern w:val="2"/>
          <w:sz w:val="24"/>
          <w:szCs w:val="24"/>
        </w:rPr>
        <w:t>genes-ambiente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. </w:t>
      </w:r>
      <w:r>
        <w:rPr>
          <w:rFonts w:ascii="Cambria" w:hAnsi="Cambria"/>
          <w:kern w:val="2"/>
          <w:sz w:val="24"/>
          <w:szCs w:val="24"/>
        </w:rPr>
        <w:t>“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En consecuencia, las interacciones </w:t>
      </w:r>
      <w:r>
        <w:rPr>
          <w:rFonts w:ascii="Cambria" w:hAnsi="Cambria"/>
          <w:kern w:val="2"/>
          <w:sz w:val="24"/>
          <w:szCs w:val="24"/>
        </w:rPr>
        <w:t>entre genes y ambiente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 de por vida determinan </w:t>
      </w:r>
      <w:r>
        <w:rPr>
          <w:rFonts w:ascii="Cambria" w:hAnsi="Cambria"/>
          <w:kern w:val="2"/>
          <w:sz w:val="24"/>
          <w:szCs w:val="24"/>
        </w:rPr>
        <w:t>la trayectoria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 individual y, finalmente, la aparición de EPOC y la multimorbilidad asociada</w:t>
      </w:r>
      <w:r>
        <w:rPr>
          <w:rFonts w:ascii="Cambria" w:hAnsi="Cambria"/>
          <w:kern w:val="2"/>
          <w:sz w:val="24"/>
          <w:szCs w:val="24"/>
        </w:rPr>
        <w:t>”</w:t>
      </w:r>
      <w:r w:rsidR="00494B9F">
        <w:rPr>
          <w:rFonts w:ascii="Cambria" w:hAnsi="Cambria"/>
          <w:kern w:val="2"/>
          <w:sz w:val="24"/>
          <w:szCs w:val="24"/>
        </w:rPr>
        <w:t>, señala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. </w:t>
      </w:r>
    </w:p>
    <w:p w14:paraId="4BB504C6" w14:textId="31072372" w:rsidR="00494B9F" w:rsidRDefault="00494B9F" w:rsidP="00633E0C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Con este punto de partida</w:t>
      </w:r>
      <w:r w:rsidR="00BE406A">
        <w:rPr>
          <w:rFonts w:ascii="Cambria" w:hAnsi="Cambria"/>
          <w:kern w:val="2"/>
          <w:sz w:val="24"/>
          <w:szCs w:val="24"/>
        </w:rPr>
        <w:t xml:space="preserve">, el proyecto </w:t>
      </w:r>
      <w:proofErr w:type="spellStart"/>
      <w:r w:rsidR="00633E0C" w:rsidRPr="00633E0C">
        <w:rPr>
          <w:rFonts w:ascii="Cambria" w:hAnsi="Cambria"/>
          <w:kern w:val="2"/>
          <w:sz w:val="24"/>
          <w:szCs w:val="24"/>
        </w:rPr>
        <w:t>PredictCOPD</w:t>
      </w:r>
      <w:proofErr w:type="spellEnd"/>
      <w:r w:rsidR="00633E0C" w:rsidRPr="00633E0C">
        <w:rPr>
          <w:rFonts w:ascii="Cambria" w:hAnsi="Cambria"/>
          <w:kern w:val="2"/>
          <w:sz w:val="24"/>
          <w:szCs w:val="24"/>
        </w:rPr>
        <w:t xml:space="preserve"> tiene como objetivo identificar las interacciones y los mecanismos que determinan qué individuos desarrollarán EPOC y multimorbilidad en algún momento de su vida.</w:t>
      </w:r>
      <w:r>
        <w:rPr>
          <w:rFonts w:ascii="Cambria" w:hAnsi="Cambria"/>
          <w:kern w:val="2"/>
          <w:sz w:val="24"/>
          <w:szCs w:val="24"/>
        </w:rPr>
        <w:t xml:space="preserve"> 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Los objetivos específicos son: 1) identificar los factores de riesgo ambientales y del huésped </w:t>
      </w:r>
      <w:r w:rsidR="00340051">
        <w:rPr>
          <w:rFonts w:ascii="Cambria" w:hAnsi="Cambria"/>
          <w:kern w:val="2"/>
          <w:sz w:val="24"/>
          <w:szCs w:val="24"/>
        </w:rPr>
        <w:t xml:space="preserve">que en las diferentes etapas de 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la vida </w:t>
      </w:r>
      <w:r w:rsidR="00340051">
        <w:rPr>
          <w:rFonts w:ascii="Cambria" w:hAnsi="Cambria"/>
          <w:kern w:val="2"/>
          <w:sz w:val="24"/>
          <w:szCs w:val="24"/>
        </w:rPr>
        <w:t xml:space="preserve">están 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asociados </w:t>
      </w:r>
      <w:r w:rsidR="00340051">
        <w:rPr>
          <w:rFonts w:ascii="Cambria" w:hAnsi="Cambria"/>
          <w:kern w:val="2"/>
          <w:sz w:val="24"/>
          <w:szCs w:val="24"/>
        </w:rPr>
        <w:t>a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 </w:t>
      </w:r>
      <w:r w:rsidR="00340051">
        <w:rPr>
          <w:rFonts w:ascii="Cambria" w:hAnsi="Cambria"/>
          <w:kern w:val="2"/>
          <w:sz w:val="24"/>
          <w:szCs w:val="24"/>
        </w:rPr>
        <w:t>las diferentes trayectorias de función pulmonar, al desarrollo de EPOC</w:t>
      </w:r>
      <w:r w:rsidR="00064DD5">
        <w:rPr>
          <w:rFonts w:ascii="Cambria" w:hAnsi="Cambria"/>
          <w:kern w:val="2"/>
          <w:sz w:val="24"/>
          <w:szCs w:val="24"/>
        </w:rPr>
        <w:t xml:space="preserve"> (etapas iniciales de la enfermedad)</w:t>
      </w:r>
      <w:r w:rsidR="00340051">
        <w:rPr>
          <w:rFonts w:ascii="Cambria" w:hAnsi="Cambria"/>
          <w:kern w:val="2"/>
          <w:sz w:val="24"/>
          <w:szCs w:val="24"/>
        </w:rPr>
        <w:t xml:space="preserve"> y su </w:t>
      </w:r>
      <w:proofErr w:type="spellStart"/>
      <w:r w:rsidR="00340051">
        <w:rPr>
          <w:rFonts w:ascii="Cambria" w:hAnsi="Cambria"/>
          <w:kern w:val="2"/>
          <w:sz w:val="24"/>
          <w:szCs w:val="24"/>
        </w:rPr>
        <w:t>multimorbilidad</w:t>
      </w:r>
      <w:proofErr w:type="spellEnd"/>
      <w:r w:rsidR="00340051">
        <w:rPr>
          <w:rFonts w:ascii="Cambria" w:hAnsi="Cambria"/>
          <w:kern w:val="2"/>
          <w:sz w:val="24"/>
          <w:szCs w:val="24"/>
        </w:rPr>
        <w:t xml:space="preserve"> asociada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, 2) </w:t>
      </w:r>
      <w:r w:rsidR="00340051">
        <w:rPr>
          <w:rFonts w:ascii="Cambria" w:hAnsi="Cambria"/>
          <w:kern w:val="2"/>
          <w:sz w:val="24"/>
          <w:szCs w:val="24"/>
        </w:rPr>
        <w:t xml:space="preserve">determinar de forma no invasiva los mecanismos biológicos (daño pulmonar, respuesta inmune y envejecimiento acelerado) asociados a las trayectorias de función pulmonar, al </w:t>
      </w:r>
      <w:r w:rsidR="00064DD5">
        <w:rPr>
          <w:rFonts w:ascii="Cambria" w:hAnsi="Cambria"/>
          <w:kern w:val="2"/>
          <w:sz w:val="24"/>
          <w:szCs w:val="24"/>
        </w:rPr>
        <w:t>desarrollo de</w:t>
      </w:r>
      <w:r w:rsidR="00340051">
        <w:rPr>
          <w:rFonts w:ascii="Cambria" w:hAnsi="Cambria"/>
          <w:kern w:val="2"/>
          <w:sz w:val="24"/>
          <w:szCs w:val="24"/>
        </w:rPr>
        <w:t xml:space="preserve"> EPOC y su </w:t>
      </w:r>
      <w:proofErr w:type="spellStart"/>
      <w:r w:rsidR="00340051">
        <w:rPr>
          <w:rFonts w:ascii="Cambria" w:hAnsi="Cambria"/>
          <w:kern w:val="2"/>
          <w:sz w:val="24"/>
          <w:szCs w:val="24"/>
        </w:rPr>
        <w:t>multimorbilidad</w:t>
      </w:r>
      <w:proofErr w:type="spellEnd"/>
      <w:r w:rsidR="00633E0C" w:rsidRPr="00633E0C">
        <w:rPr>
          <w:rFonts w:ascii="Cambria" w:hAnsi="Cambria"/>
          <w:kern w:val="2"/>
          <w:sz w:val="24"/>
          <w:szCs w:val="24"/>
        </w:rPr>
        <w:t xml:space="preserve">; 3) identificar objetivos terapéuticos tempranos y/o preventivos clínicamente relevantes con enfoques novedosos y 4) validar los hallazgos tanto </w:t>
      </w:r>
      <w:r w:rsidR="00633E0C" w:rsidRPr="00494B9F">
        <w:rPr>
          <w:rFonts w:ascii="Cambria" w:hAnsi="Cambria"/>
          <w:i/>
          <w:kern w:val="2"/>
          <w:sz w:val="24"/>
          <w:szCs w:val="24"/>
        </w:rPr>
        <w:t>in vitro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 como en otras cohortes.</w:t>
      </w:r>
      <w:r>
        <w:rPr>
          <w:rFonts w:ascii="Cambria" w:hAnsi="Cambria"/>
          <w:kern w:val="2"/>
          <w:sz w:val="24"/>
          <w:szCs w:val="24"/>
        </w:rPr>
        <w:t xml:space="preserve"> Para ello, e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l proyecto aprovechará varios estudios de población </w:t>
      </w:r>
      <w:r w:rsidR="00340051">
        <w:rPr>
          <w:rFonts w:ascii="Cambria" w:hAnsi="Cambria"/>
          <w:kern w:val="2"/>
          <w:sz w:val="24"/>
          <w:szCs w:val="24"/>
        </w:rPr>
        <w:t xml:space="preserve">general 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y pacientes con EPOC con datos clínicos y muestras biológicas disponibles. </w:t>
      </w:r>
    </w:p>
    <w:p w14:paraId="7A84F100" w14:textId="6BC46220" w:rsidR="00633E0C" w:rsidRPr="00633E0C" w:rsidRDefault="00494B9F" w:rsidP="00633E0C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“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Los resultados de </w:t>
      </w:r>
      <w:proofErr w:type="spellStart"/>
      <w:r w:rsidR="00633E0C" w:rsidRPr="00633E0C">
        <w:rPr>
          <w:rFonts w:ascii="Cambria" w:hAnsi="Cambria"/>
          <w:kern w:val="2"/>
          <w:sz w:val="24"/>
          <w:szCs w:val="24"/>
        </w:rPr>
        <w:t>PredictCOPD</w:t>
      </w:r>
      <w:proofErr w:type="spellEnd"/>
      <w:r w:rsidR="00633E0C" w:rsidRPr="00633E0C">
        <w:rPr>
          <w:rFonts w:ascii="Cambria" w:hAnsi="Cambria"/>
          <w:kern w:val="2"/>
          <w:sz w:val="24"/>
          <w:szCs w:val="24"/>
        </w:rPr>
        <w:t xml:space="preserve"> tienen el potencial de</w:t>
      </w:r>
      <w:r>
        <w:rPr>
          <w:rFonts w:ascii="Cambria" w:hAnsi="Cambria"/>
          <w:kern w:val="2"/>
          <w:sz w:val="24"/>
          <w:szCs w:val="24"/>
        </w:rPr>
        <w:t xml:space="preserve"> 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promover un envejecimiento saludable </w:t>
      </w:r>
      <w:r w:rsidR="00064DD5">
        <w:rPr>
          <w:rFonts w:ascii="Cambria" w:hAnsi="Cambria"/>
          <w:kern w:val="2"/>
          <w:sz w:val="24"/>
          <w:szCs w:val="24"/>
        </w:rPr>
        <w:t xml:space="preserve">generando el conocimiento y las herramientas necesarias para </w:t>
      </w:r>
      <w:r w:rsidR="00633E0C" w:rsidRPr="00633E0C">
        <w:rPr>
          <w:rFonts w:ascii="Cambria" w:hAnsi="Cambria"/>
          <w:kern w:val="2"/>
          <w:sz w:val="24"/>
          <w:szCs w:val="24"/>
        </w:rPr>
        <w:t xml:space="preserve">prevenir y eventualmente erradicar la EPOC y </w:t>
      </w:r>
      <w:r w:rsidR="00064DD5">
        <w:rPr>
          <w:rFonts w:ascii="Cambria" w:hAnsi="Cambria"/>
          <w:kern w:val="2"/>
          <w:sz w:val="24"/>
          <w:szCs w:val="24"/>
        </w:rPr>
        <w:t>su</w:t>
      </w:r>
      <w:r w:rsidR="00064DD5" w:rsidRPr="00633E0C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="00633E0C" w:rsidRPr="00633E0C">
        <w:rPr>
          <w:rFonts w:ascii="Cambria" w:hAnsi="Cambria"/>
          <w:kern w:val="2"/>
          <w:sz w:val="24"/>
          <w:szCs w:val="24"/>
        </w:rPr>
        <w:t>multimorbilidad</w:t>
      </w:r>
      <w:proofErr w:type="spellEnd"/>
      <w:r w:rsidR="00633E0C" w:rsidRPr="00633E0C">
        <w:rPr>
          <w:rFonts w:ascii="Cambria" w:hAnsi="Cambria"/>
          <w:kern w:val="2"/>
          <w:sz w:val="24"/>
          <w:szCs w:val="24"/>
        </w:rPr>
        <w:t xml:space="preserve"> asociada</w:t>
      </w:r>
      <w:r w:rsidR="00FE24EF">
        <w:rPr>
          <w:rFonts w:ascii="Cambria" w:hAnsi="Cambria"/>
          <w:kern w:val="2"/>
          <w:sz w:val="24"/>
          <w:szCs w:val="24"/>
        </w:rPr>
        <w:t>”, concluye Rosa Faner</w:t>
      </w:r>
      <w:r w:rsidR="00633E0C" w:rsidRPr="00633E0C">
        <w:rPr>
          <w:rFonts w:ascii="Cambria" w:hAnsi="Cambria"/>
          <w:kern w:val="2"/>
          <w:sz w:val="24"/>
          <w:szCs w:val="24"/>
        </w:rPr>
        <w:t>.</w:t>
      </w:r>
    </w:p>
    <w:p w14:paraId="591E7B5E" w14:textId="77777777" w:rsidR="00891EA2" w:rsidRPr="00891EA2" w:rsidRDefault="00891EA2"/>
    <w:p w14:paraId="016FB46C" w14:textId="77777777" w:rsidR="00B564E4" w:rsidRPr="00DD0A6A" w:rsidRDefault="00B564E4" w:rsidP="00B564E4">
      <w:pPr>
        <w:suppressAutoHyphens/>
        <w:spacing w:line="240" w:lineRule="auto"/>
        <w:jc w:val="both"/>
        <w:rPr>
          <w:rFonts w:ascii="Cambria" w:hAnsi="Cambria"/>
          <w:b/>
          <w:kern w:val="1"/>
          <w:sz w:val="24"/>
          <w:szCs w:val="24"/>
        </w:rPr>
      </w:pPr>
      <w:r w:rsidRPr="00DD0A6A">
        <w:rPr>
          <w:rFonts w:ascii="Cambria" w:hAnsi="Cambria"/>
          <w:b/>
          <w:kern w:val="1"/>
          <w:sz w:val="24"/>
          <w:szCs w:val="24"/>
        </w:rPr>
        <w:t>Sobre el CIBERES</w:t>
      </w:r>
    </w:p>
    <w:p w14:paraId="35693C99" w14:textId="77777777" w:rsidR="00B564E4" w:rsidRDefault="00B564E4" w:rsidP="00B564E4">
      <w:pPr>
        <w:suppressAutoHyphens/>
        <w:jc w:val="both"/>
        <w:rPr>
          <w:rFonts w:ascii="Cambria" w:hAnsi="Cambria"/>
          <w:sz w:val="24"/>
          <w:szCs w:val="24"/>
        </w:rPr>
      </w:pPr>
      <w:r w:rsidRPr="00DD0A6A">
        <w:rPr>
          <w:rFonts w:ascii="Cambria" w:hAnsi="Cambria"/>
          <w:sz w:val="24"/>
          <w:szCs w:val="24"/>
        </w:rPr>
        <w:t xml:space="preserve">El </w:t>
      </w:r>
      <w:r w:rsidRPr="00F86C17">
        <w:rPr>
          <w:rFonts w:ascii="Cambria" w:hAnsi="Cambria"/>
          <w:sz w:val="24"/>
          <w:szCs w:val="24"/>
        </w:rPr>
        <w:t>Centro de Investigación Biomédica en Red (CIBER) es un consorcio dependiente del Instituto de Salud Carlos III (Ministerio de Ciencia e Innovación) y cofinanciado con fondos FEDER. El CIBER de Enfermedades Respiratorias (CIBERES) tie</w:t>
      </w:r>
      <w:r w:rsidRPr="00DD0A6A">
        <w:rPr>
          <w:rFonts w:ascii="Cambria" w:hAnsi="Cambria"/>
          <w:sz w:val="24"/>
          <w:szCs w:val="24"/>
        </w:rPr>
        <w:t>ne como finalidad fomentar y facilitar la investigación de las enfermedades respiratorias por medio de la investigación de excelencia y su traslación rápida y segura a la práctica clínica. Creado en 2007, el CIBERES reúne actualmente a cerca de 400 investigadores de 9 comunidades autónomas que trabajan conjuntamente en 3 Programas Científicos, que integran las siguientes líneas de investigación: cáncer de pulmón, apneas del sueño, fibrosis pulmonar, hipertensión pulmonar, asma, lesión pulmonar aguda, tuberculosis, neumonías, Enfermedad Pulmonar Obstructiva Crónica (EPOC) y nuevas dianas terapéuticas.</w:t>
      </w:r>
    </w:p>
    <w:p w14:paraId="21467740" w14:textId="77777777" w:rsidR="00B564E4" w:rsidRDefault="00B564E4"/>
    <w:sectPr w:rsidR="00B564E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F54D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73B5" w16cex:dateUtc="2022-03-16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F54DFF" w16cid:durableId="25DC73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FE3A5" w14:textId="77777777" w:rsidR="0016229F" w:rsidRDefault="0016229F" w:rsidP="00B564E4">
      <w:pPr>
        <w:spacing w:after="0" w:line="240" w:lineRule="auto"/>
      </w:pPr>
      <w:r>
        <w:separator/>
      </w:r>
    </w:p>
  </w:endnote>
  <w:endnote w:type="continuationSeparator" w:id="0">
    <w:p w14:paraId="07CAA589" w14:textId="77777777" w:rsidR="0016229F" w:rsidRDefault="0016229F" w:rsidP="00B5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1540E" w14:textId="77777777" w:rsidR="0016229F" w:rsidRDefault="0016229F" w:rsidP="00B564E4">
      <w:pPr>
        <w:spacing w:after="0" w:line="240" w:lineRule="auto"/>
      </w:pPr>
      <w:r>
        <w:separator/>
      </w:r>
    </w:p>
  </w:footnote>
  <w:footnote w:type="continuationSeparator" w:id="0">
    <w:p w14:paraId="355D16CD" w14:textId="77777777" w:rsidR="0016229F" w:rsidRDefault="0016229F" w:rsidP="00B5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9A969" w14:textId="77777777" w:rsidR="00B564E4" w:rsidRDefault="00B564E4">
    <w:pPr>
      <w:pStyle w:val="Encabezado"/>
    </w:pPr>
    <w:r w:rsidRPr="00C47DBA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0206C3C" wp14:editId="76E4FC08">
          <wp:simplePos x="0" y="0"/>
          <wp:positionH relativeFrom="column">
            <wp:posOffset>5181600</wp:posOffset>
          </wp:positionH>
          <wp:positionV relativeFrom="paragraph">
            <wp:posOffset>151765</wp:posOffset>
          </wp:positionV>
          <wp:extent cx="609600" cy="4940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DBA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9A5AEA0" wp14:editId="742911C1">
          <wp:simplePos x="0" y="0"/>
          <wp:positionH relativeFrom="column">
            <wp:posOffset>3295650</wp:posOffset>
          </wp:positionH>
          <wp:positionV relativeFrom="paragraph">
            <wp:posOffset>142240</wp:posOffset>
          </wp:positionV>
          <wp:extent cx="1688465" cy="447675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65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69B0CF3" wp14:editId="654CBF96">
          <wp:simplePos x="0" y="0"/>
          <wp:positionH relativeFrom="column">
            <wp:posOffset>1666875</wp:posOffset>
          </wp:positionH>
          <wp:positionV relativeFrom="paragraph">
            <wp:posOffset>85090</wp:posOffset>
          </wp:positionV>
          <wp:extent cx="1533525" cy="524510"/>
          <wp:effectExtent l="0" t="0" r="9525" b="8890"/>
          <wp:wrapNone/>
          <wp:docPr id="2" name="Imagen 2" descr="LOGO-03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03-ISCIII-GRAN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4C5EBA41" wp14:editId="691C2481">
          <wp:extent cx="1381125" cy="676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336A6"/>
    <w:multiLevelType w:val="hybridMultilevel"/>
    <w:tmpl w:val="79705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varro, Begoña [Ciberisciii]">
    <w15:presenceInfo w15:providerId="AD" w15:userId="S::begona.navarro@ciberisciii.es::27239522-fd9e-4a05-96e5-54a1b828516b"/>
  </w15:person>
  <w15:person w15:author="Rosa Faner">
    <w15:presenceInfo w15:providerId="None" w15:userId="Rosa Fa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06"/>
    <w:rsid w:val="00064DD5"/>
    <w:rsid w:val="00076B35"/>
    <w:rsid w:val="0011574A"/>
    <w:rsid w:val="0016229F"/>
    <w:rsid w:val="00170842"/>
    <w:rsid w:val="00261E83"/>
    <w:rsid w:val="002D2F13"/>
    <w:rsid w:val="00300AD9"/>
    <w:rsid w:val="00340051"/>
    <w:rsid w:val="003A073D"/>
    <w:rsid w:val="004438B2"/>
    <w:rsid w:val="00494B9F"/>
    <w:rsid w:val="0057165E"/>
    <w:rsid w:val="00597D67"/>
    <w:rsid w:val="0063238E"/>
    <w:rsid w:val="00633E0C"/>
    <w:rsid w:val="0066649C"/>
    <w:rsid w:val="007A5CED"/>
    <w:rsid w:val="007F3D14"/>
    <w:rsid w:val="00891EA2"/>
    <w:rsid w:val="00906360"/>
    <w:rsid w:val="00966A12"/>
    <w:rsid w:val="00980523"/>
    <w:rsid w:val="009A1CF9"/>
    <w:rsid w:val="009F7CB9"/>
    <w:rsid w:val="00A7657E"/>
    <w:rsid w:val="00AB4455"/>
    <w:rsid w:val="00AE4067"/>
    <w:rsid w:val="00B564E4"/>
    <w:rsid w:val="00BE406A"/>
    <w:rsid w:val="00CF5923"/>
    <w:rsid w:val="00DA5400"/>
    <w:rsid w:val="00E17B7E"/>
    <w:rsid w:val="00E51928"/>
    <w:rsid w:val="00E53397"/>
    <w:rsid w:val="00E6474B"/>
    <w:rsid w:val="00E748A3"/>
    <w:rsid w:val="00EA7BDF"/>
    <w:rsid w:val="00EC3FF2"/>
    <w:rsid w:val="00F24367"/>
    <w:rsid w:val="00F25306"/>
    <w:rsid w:val="00F44AC3"/>
    <w:rsid w:val="00F55FE5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2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6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4E4"/>
  </w:style>
  <w:style w:type="paragraph" w:styleId="Piedepgina">
    <w:name w:val="footer"/>
    <w:basedOn w:val="Normal"/>
    <w:link w:val="PiedepginaCar"/>
    <w:uiPriority w:val="99"/>
    <w:unhideWhenUsed/>
    <w:rsid w:val="00B56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4E4"/>
  </w:style>
  <w:style w:type="paragraph" w:styleId="Prrafodelista">
    <w:name w:val="List Paragraph"/>
    <w:basedOn w:val="Normal"/>
    <w:uiPriority w:val="34"/>
    <w:qFormat/>
    <w:rsid w:val="00B564E4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1EA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E0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F7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7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7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CB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664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6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4E4"/>
  </w:style>
  <w:style w:type="paragraph" w:styleId="Piedepgina">
    <w:name w:val="footer"/>
    <w:basedOn w:val="Normal"/>
    <w:link w:val="PiedepginaCar"/>
    <w:uiPriority w:val="99"/>
    <w:unhideWhenUsed/>
    <w:rsid w:val="00B56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4E4"/>
  </w:style>
  <w:style w:type="paragraph" w:styleId="Prrafodelista">
    <w:name w:val="List Paragraph"/>
    <w:basedOn w:val="Normal"/>
    <w:uiPriority w:val="34"/>
    <w:qFormat/>
    <w:rsid w:val="00B564E4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1EA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E0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F7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7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7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CB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66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2022-03-16T15:46:00Z</dcterms:created>
  <dcterms:modified xsi:type="dcterms:W3CDTF">2022-03-16T15:51:00Z</dcterms:modified>
</cp:coreProperties>
</file>